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5A" w:rsidRPr="000B2143" w:rsidRDefault="006054B3" w:rsidP="00A25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</w:t>
      </w:r>
      <w:bookmarkStart w:id="0" w:name="_GoBack"/>
      <w:bookmarkEnd w:id="0"/>
      <w:r w:rsidR="00A2585A" w:rsidRPr="000B2143">
        <w:rPr>
          <w:rFonts w:ascii="Times New Roman" w:hAnsi="Times New Roman" w:cs="Times New Roman"/>
          <w:b/>
          <w:sz w:val="24"/>
          <w:szCs w:val="24"/>
        </w:rPr>
        <w:t xml:space="preserve"> МАОУ многопрофильная гимназия № 13 г. Пензы</w:t>
      </w:r>
    </w:p>
    <w:p w:rsidR="00A2585A" w:rsidRPr="000B2143" w:rsidRDefault="00A2585A" w:rsidP="00A2585A">
      <w:pPr>
        <w:rPr>
          <w:rFonts w:ascii="Times New Roman" w:hAnsi="Times New Roman" w:cs="Times New Roman"/>
          <w:sz w:val="24"/>
          <w:szCs w:val="24"/>
        </w:rPr>
      </w:pPr>
    </w:p>
    <w:p w:rsidR="00A2585A" w:rsidRPr="000B2143" w:rsidRDefault="00A2585A" w:rsidP="00A25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85A" w:rsidRPr="000B2143" w:rsidRDefault="00A2585A" w:rsidP="00A25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85A" w:rsidRPr="000B2143" w:rsidRDefault="00A2585A" w:rsidP="00A25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85A" w:rsidRPr="000B2143" w:rsidRDefault="00A2585A" w:rsidP="00A25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85A" w:rsidRPr="000B2143" w:rsidRDefault="00A2585A" w:rsidP="00A25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14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A2585A" w:rsidRPr="000B2143" w:rsidRDefault="00A2585A" w:rsidP="00A25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5A" w:rsidRPr="000B2143" w:rsidRDefault="00A2585A" w:rsidP="00A2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143">
        <w:rPr>
          <w:rFonts w:ascii="Times New Roman" w:hAnsi="Times New Roman" w:cs="Times New Roman"/>
          <w:b/>
          <w:sz w:val="24"/>
          <w:szCs w:val="24"/>
        </w:rPr>
        <w:t xml:space="preserve">«Гимназия 13 – территория </w:t>
      </w:r>
    </w:p>
    <w:p w:rsidR="00A2585A" w:rsidRPr="00BB3D0C" w:rsidRDefault="00A2585A" w:rsidP="00A2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143">
        <w:rPr>
          <w:rFonts w:ascii="Times New Roman" w:hAnsi="Times New Roman" w:cs="Times New Roman"/>
          <w:b/>
          <w:sz w:val="24"/>
          <w:szCs w:val="24"/>
        </w:rPr>
        <w:t>читающих детей и взрослых»</w:t>
      </w:r>
    </w:p>
    <w:p w:rsidR="00A2585A" w:rsidRPr="00BB3D0C" w:rsidRDefault="00A2585A" w:rsidP="00A25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85A" w:rsidRPr="00BB3D0C" w:rsidRDefault="00A2585A" w:rsidP="00A258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Автор проекта:</w:t>
      </w:r>
    </w:p>
    <w:p w:rsidR="00A2585A" w:rsidRPr="00BB3D0C" w:rsidRDefault="00A2585A" w:rsidP="00A2585A">
      <w:pPr>
        <w:jc w:val="right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Догадина Татьяна Владимировна,</w:t>
      </w:r>
    </w:p>
    <w:p w:rsidR="00A2585A" w:rsidRPr="00BB3D0C" w:rsidRDefault="00A2585A" w:rsidP="00A25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заведующая библиотечно – информационным центром,</w:t>
      </w:r>
    </w:p>
    <w:p w:rsidR="00A2585A" w:rsidRPr="00BB3D0C" w:rsidRDefault="00A2585A" w:rsidP="00A25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</w:p>
    <w:p w:rsidR="00A2585A" w:rsidRPr="00BB3D0C" w:rsidRDefault="00A2585A" w:rsidP="00A2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85A" w:rsidRPr="00BB3D0C" w:rsidRDefault="00A2585A" w:rsidP="00A2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85A" w:rsidRPr="00BB3D0C" w:rsidRDefault="00A2585A" w:rsidP="00A2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CEB" w:rsidRPr="00BB3D0C" w:rsidRDefault="00054CE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Default="00FF5B8B">
      <w:pPr>
        <w:rPr>
          <w:sz w:val="24"/>
          <w:szCs w:val="24"/>
        </w:rPr>
      </w:pPr>
    </w:p>
    <w:p w:rsidR="00BB3D0C" w:rsidRDefault="00BB3D0C">
      <w:pPr>
        <w:rPr>
          <w:sz w:val="24"/>
          <w:szCs w:val="24"/>
        </w:rPr>
      </w:pPr>
    </w:p>
    <w:p w:rsidR="00BB3D0C" w:rsidRDefault="00BB3D0C">
      <w:pPr>
        <w:rPr>
          <w:sz w:val="24"/>
          <w:szCs w:val="24"/>
        </w:rPr>
      </w:pPr>
    </w:p>
    <w:p w:rsidR="00BB3D0C" w:rsidRDefault="00BB3D0C">
      <w:pPr>
        <w:rPr>
          <w:sz w:val="24"/>
          <w:szCs w:val="24"/>
        </w:rPr>
      </w:pPr>
    </w:p>
    <w:p w:rsidR="00BB3D0C" w:rsidRPr="00BB3D0C" w:rsidRDefault="00BB3D0C">
      <w:pPr>
        <w:rPr>
          <w:sz w:val="24"/>
          <w:szCs w:val="24"/>
        </w:rPr>
      </w:pPr>
    </w:p>
    <w:p w:rsidR="00FF5B8B" w:rsidRPr="00BB3D0C" w:rsidRDefault="00FF5B8B">
      <w:pPr>
        <w:rPr>
          <w:sz w:val="24"/>
          <w:szCs w:val="24"/>
        </w:rPr>
      </w:pPr>
    </w:p>
    <w:p w:rsidR="00FF5B8B" w:rsidRPr="00BB3D0C" w:rsidRDefault="00FF5B8B" w:rsidP="003F0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«Гимназия 13 –территория читающих детей и взрослых».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Подразделения (организации), вовлеченные в проект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 xml:space="preserve">МАОУ многопрофильная гимназия №13 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Сроки и этапы реализации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Учебный год с 1.09.2015г. по 1.09.2016г.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FF5B8B" w:rsidRPr="00BB3D0C" w:rsidRDefault="00FF5B8B" w:rsidP="003F08D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0C">
        <w:rPr>
          <w:rFonts w:ascii="Times New Roman" w:eastAsia="Times New Roman" w:hAnsi="Times New Roman" w:cs="Times New Roman"/>
          <w:sz w:val="24"/>
          <w:szCs w:val="24"/>
        </w:rPr>
        <w:t>Изучить литературные источники и интернет – ресурсы по проблеме проекта;</w:t>
      </w:r>
    </w:p>
    <w:p w:rsidR="00FF5B8B" w:rsidRPr="00BB3D0C" w:rsidRDefault="00FF5B8B" w:rsidP="003F08D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разработать положение о проведении комплекса мероприятий проекта «Гимназия 13 – территория читающих детей и взрослых»;</w:t>
      </w:r>
    </w:p>
    <w:p w:rsidR="00FF5B8B" w:rsidRPr="00BB3D0C" w:rsidRDefault="00FF5B8B" w:rsidP="003F08D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0C">
        <w:rPr>
          <w:rFonts w:ascii="Times New Roman" w:eastAsia="Times New Roman" w:hAnsi="Times New Roman" w:cs="Times New Roman"/>
          <w:sz w:val="24"/>
          <w:szCs w:val="24"/>
        </w:rPr>
        <w:t>разработать дидактические материалы (буклеты, рекомендации, памятки, анкеты с целью рефлексии) для реализации проекта;</w:t>
      </w:r>
    </w:p>
    <w:p w:rsidR="00FF5B8B" w:rsidRPr="00BB3D0C" w:rsidRDefault="00FF5B8B" w:rsidP="003F08D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провести анализ читательских формуляров по основным показателям: читаемость, книговыдача среди обучающихся 1х – 11х классов в период с 1.09.2014г. по 30.06.15 г.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развитие читательской активности и информационной компетентности обучающихся в гимназии.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Создание фотоальбома реализованного проекта, публикация информации на гимназическом сайте и в газете «13 вагон».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мероприятий:</w:t>
      </w:r>
    </w:p>
    <w:p w:rsidR="00FF5B8B" w:rsidRPr="00BB3D0C" w:rsidRDefault="00FF5B8B" w:rsidP="003F08DF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по количеству участников в акциях и конкурсах; </w:t>
      </w:r>
    </w:p>
    <w:p w:rsidR="00FF5B8B" w:rsidRPr="00BB3D0C" w:rsidRDefault="00FF5B8B" w:rsidP="003F08DF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по основным показателям: читаемость, книговыдача на основе анализа читательских формуляров с 1.09.2015г. по 30.06.2016г.;</w:t>
      </w:r>
    </w:p>
    <w:p w:rsidR="00FF5B8B" w:rsidRPr="00BB3D0C" w:rsidRDefault="00FF5B8B" w:rsidP="003F08DF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вручение благодарственных писем участникам проекта: классным руководителям, детям, родительской общественности.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 xml:space="preserve"> Основания для инициации проекта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-Указ Президента Российской Федерации «О проведении в Российской Федерации Года литературы», от 13.06.2014г.№426;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-Национальная программа поддержки и развития чтения в России на 2007 – 2020г.г., утвержденная Федеральным агентством по печати и массовым коммуникациям и Российским книжным союзом 24.11.2906г.;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- О проведении в 2014 г. в Пензенской области Года культуры (распоряжение Правительства Пензенской области от31.12.2013№715 –рП);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- Региональный проект «</w:t>
      </w:r>
      <w:r w:rsidRPr="00BB3D0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B3D0C">
        <w:rPr>
          <w:rFonts w:ascii="Times New Roman" w:hAnsi="Times New Roman" w:cs="Times New Roman"/>
          <w:sz w:val="24"/>
          <w:szCs w:val="24"/>
        </w:rPr>
        <w:t xml:space="preserve">чтение» по популяризации детского и семейного чтения, стартовавший 1.12.2014г.в городе Пензе </w:t>
      </w:r>
    </w:p>
    <w:p w:rsidR="00FF5B8B" w:rsidRPr="00BB3D0C" w:rsidRDefault="00FF5B8B" w:rsidP="003F08DF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F5B8B" w:rsidRPr="00BB3D0C" w:rsidRDefault="00FF5B8B" w:rsidP="003F08DF">
      <w:pPr>
        <w:pStyle w:val="c8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284"/>
        <w:jc w:val="both"/>
      </w:pPr>
      <w:r w:rsidRPr="00BB3D0C">
        <w:t xml:space="preserve">Под влиянием кардинальных изменений в сфере образования, развития информационно - телекоммуникационных технологий стал наблюдаться отток читателей из библиотек. Уйдя из них, люди исключили чтение литературы на печатной основе из своей жизни, новое поколение, равняясь на не читающих взрослых и не испытывая мотивационного прессинга к чтению в процессе обучения, так и не вошли в круг читателей. Таким образом, возникает необходимость возвращения массовых акций, проектов по популяризации детского чтения на новом уровне. </w:t>
      </w:r>
    </w:p>
    <w:p w:rsidR="00FF5B8B" w:rsidRPr="00BB3D0C" w:rsidRDefault="00FF5B8B" w:rsidP="003F08DF">
      <w:pPr>
        <w:pStyle w:val="c8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rPr>
          <w:color w:val="000000"/>
        </w:rPr>
        <w:t xml:space="preserve">Негативным фактором в формировании читателя - ребенка является и утрата традиций семейного чтения. Совместное прочтение книги, сближает членов семьи, объединяет их духовно. </w:t>
      </w:r>
      <w:r w:rsidRPr="00BB3D0C">
        <w:rPr>
          <w:color w:val="000000"/>
        </w:rPr>
        <w:lastRenderedPageBreak/>
        <w:t xml:space="preserve">На современном этапе развития общества в большинстве семей исчезают домашние библиотеки, книга перестает быть темой для разговора. Возникает потребность активизации работы в поддержку чтения книг на печатной основе, чтобы сохранить важное средство интеллектуального, творческого и духовного развития личности обучающихся. </w:t>
      </w:r>
      <w:r w:rsidRPr="00BB3D0C">
        <w:t xml:space="preserve">Этим объясняется разработка проекта «Гимназия 13 – территория читающих детей и взрослых», способствующая </w:t>
      </w:r>
      <w:r w:rsidRPr="00BB3D0C">
        <w:rPr>
          <w:color w:val="000000"/>
        </w:rPr>
        <w:t xml:space="preserve">созданию условий для формирования читательской среды и популяризации детского и семейного чтения. </w:t>
      </w:r>
    </w:p>
    <w:p w:rsidR="00FF5B8B" w:rsidRPr="00BB3D0C" w:rsidRDefault="00FF5B8B" w:rsidP="003F08DF">
      <w:pPr>
        <w:pStyle w:val="c8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t>Актуальность проекта заключается в необходимости педагогического отклика на современную ситуацию</w:t>
      </w:r>
      <w:r w:rsidRPr="00BB3D0C">
        <w:rPr>
          <w:color w:val="000000"/>
        </w:rPr>
        <w:t xml:space="preserve"> по созданию условий для гармоничного развития личности обучающихся, ее самореализации на основе готовности к непрерывному образованию, что находится в тесной взаимосвязи с реализацией ФГОС.</w:t>
      </w:r>
    </w:p>
    <w:p w:rsidR="00FF5B8B" w:rsidRPr="00BB3D0C" w:rsidRDefault="00FF5B8B" w:rsidP="003F08DF">
      <w:pPr>
        <w:pStyle w:val="c8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rPr>
          <w:color w:val="000000"/>
        </w:rPr>
        <w:t>Переход школы к обучению по новым ФГОСам влечет за собой не только изменение и повышение требований к школьной библиотеке, но и изменение структуры читательского спроса. Реализация замыслов нового стандарта должна предусматривать активную деятельность библиотек в нескольких направлениях:</w:t>
      </w:r>
    </w:p>
    <w:p w:rsidR="00FF5B8B" w:rsidRPr="00BB3D0C" w:rsidRDefault="00FF5B8B" w:rsidP="003F08DF">
      <w:pPr>
        <w:pStyle w:val="c8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3D0C">
        <w:rPr>
          <w:color w:val="000000"/>
        </w:rPr>
        <w:t>информационное и методическое обеспечение построения индивидуальных образовательных траекторий учащихся;</w:t>
      </w:r>
    </w:p>
    <w:p w:rsidR="00FF5B8B" w:rsidRPr="00BB3D0C" w:rsidRDefault="00FF5B8B" w:rsidP="003F08DF">
      <w:pPr>
        <w:pStyle w:val="c8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jc w:val="both"/>
      </w:pPr>
      <w:r w:rsidRPr="00BB3D0C">
        <w:rPr>
          <w:color w:val="000000"/>
        </w:rPr>
        <w:t xml:space="preserve">развитие информационной грамотности учащихся, в том числе при организации их проектной деятельности. </w:t>
      </w:r>
    </w:p>
    <w:p w:rsidR="00FF5B8B" w:rsidRPr="00BB3D0C" w:rsidRDefault="00FF5B8B" w:rsidP="003F08DF">
      <w:pPr>
        <w:pStyle w:val="c8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t xml:space="preserve"> По мнению (психолога и социолога гимназии) возрастающий дефицит знаний, нравственных ценностей во многом обусловлен снижением интереса к чтению литературы на печатной основе. П</w:t>
      </w:r>
      <w:r w:rsidRPr="00BB3D0C">
        <w:rPr>
          <w:color w:val="000000"/>
          <w:shd w:val="clear" w:color="auto" w:fill="FFFFFF"/>
        </w:rPr>
        <w:t>роблемы чтения в настоящее время встали в один ряд с важнейшими государственными задачами сохранения и развития российской национальной культуры и обеспечения безопасности.</w:t>
      </w:r>
      <w:r w:rsidRPr="00BB3D0C">
        <w:rPr>
          <w:color w:val="000000"/>
        </w:rPr>
        <w:t xml:space="preserve"> По результатам локального исследования «Чтение подростков в условиях меняющейся медиасреды: результаты исследования», проведенного в апреле 2014 года в МАОУ многопрофильной гимназии было выявлено: </w:t>
      </w:r>
    </w:p>
    <w:p w:rsidR="00FF5B8B" w:rsidRPr="00BB3D0C" w:rsidRDefault="00FF5B8B" w:rsidP="003F08DF">
      <w:pPr>
        <w:pStyle w:val="c8"/>
        <w:tabs>
          <w:tab w:val="left" w:pos="142"/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 xml:space="preserve">1) интенсивное развитие масс – медиа приводит к тому, что меняются мотивы и характер чтения; </w:t>
      </w:r>
    </w:p>
    <w:p w:rsidR="00FF5B8B" w:rsidRPr="00BB3D0C" w:rsidRDefault="00FF5B8B" w:rsidP="003F08DF">
      <w:pPr>
        <w:pStyle w:val="c8"/>
        <w:tabs>
          <w:tab w:val="left" w:pos="142"/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2) чтение книг детьми для «души» становится поверхностным и не способствующим к размышлению о жизни;</w:t>
      </w:r>
    </w:p>
    <w:p w:rsidR="00FF5B8B" w:rsidRPr="00BB3D0C" w:rsidRDefault="00FF5B8B" w:rsidP="003F08DF">
      <w:pPr>
        <w:pStyle w:val="c8"/>
        <w:tabs>
          <w:tab w:val="left" w:pos="142"/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 xml:space="preserve">3) большинство учащихся ориентировано на масс - медийные формы проведения досуга; </w:t>
      </w:r>
    </w:p>
    <w:p w:rsidR="00FF5B8B" w:rsidRPr="00BB3D0C" w:rsidRDefault="00FF5B8B" w:rsidP="003F08DF">
      <w:pPr>
        <w:pStyle w:val="c8"/>
        <w:tabs>
          <w:tab w:val="left" w:pos="142"/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4) наблюдается снижение уровня литературной культуры.</w:t>
      </w:r>
    </w:p>
    <w:p w:rsidR="00FF5B8B" w:rsidRPr="00BB3D0C" w:rsidRDefault="00FF5B8B" w:rsidP="003F08DF">
      <w:pPr>
        <w:pStyle w:val="c8"/>
        <w:tabs>
          <w:tab w:val="left" w:pos="142"/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Наблюдение за состоянием читательской деятельности детей в гимназии позволили сформулировать идею, положенную в основу реализации проекта - разнообразие форм и методов воздействия на читательский интерес, который привлечет обучающихся гимназии к чтению книг на печатной основе. Создание читательской среды, вовлечение семьи в процесс чтения, способствующей развитию читательского интереса у обучающихся, можно эффективно осуществить при помощи системы условий руководства чтением.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FF5B8B" w:rsidRPr="00BB3D0C" w:rsidRDefault="00FF5B8B" w:rsidP="003F08DF">
      <w:pPr>
        <w:pStyle w:val="c8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rPr>
          <w:color w:val="000000"/>
        </w:rPr>
        <w:t xml:space="preserve">Создание дидактических и психологических условий для формирования культурной среды, способствующей повышению общественного статуса библиотечно – информационного центра, росту читательской активности и уровню информационной компетентности. 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F5B8B" w:rsidRPr="00BB3D0C" w:rsidRDefault="00FF5B8B" w:rsidP="003F08DF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 xml:space="preserve">Разработать и провести комплекс мероприятий, направленных на популяризацию чтения в гимназии. </w:t>
      </w:r>
    </w:p>
    <w:p w:rsidR="00FF5B8B" w:rsidRPr="00BB3D0C" w:rsidRDefault="00FF5B8B" w:rsidP="003F08DF">
      <w:pPr>
        <w:pStyle w:val="a7"/>
        <w:numPr>
          <w:ilvl w:val="0"/>
          <w:numId w:val="2"/>
        </w:numPr>
        <w:tabs>
          <w:tab w:val="left" w:pos="0"/>
          <w:tab w:val="left" w:pos="167"/>
          <w:tab w:val="left" w:pos="362"/>
          <w:tab w:val="left" w:pos="64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3D0C">
        <w:rPr>
          <w:color w:val="000000"/>
        </w:rPr>
        <w:t>Стимулировать самостоятельную деятельность участников проекта для развития личности, используя книгу как средство познания окружающего мира и общества.</w:t>
      </w:r>
    </w:p>
    <w:p w:rsidR="00FF5B8B" w:rsidRPr="00BB3D0C" w:rsidRDefault="00FF5B8B" w:rsidP="003F08D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Обеспечить взаимодействие всех субъектов образовательного процесса педагогов, детей и родителей в реализации ключевых событий проекта.</w:t>
      </w:r>
    </w:p>
    <w:p w:rsidR="00FF5B8B" w:rsidRPr="00BB3D0C" w:rsidRDefault="00FF5B8B" w:rsidP="003F08D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Ключевые события проекта «Гимназия13 – территория читающих детей и взрослых» (см. Приложение 1)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 xml:space="preserve">Содержание проекта 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 xml:space="preserve"> «Девчонки и мальчишки растут от книжки к книжке»</w:t>
      </w:r>
      <w:r w:rsidRPr="00BB3D0C">
        <w:rPr>
          <w:rFonts w:ascii="Times New Roman" w:hAnsi="Times New Roman" w:cs="Times New Roman"/>
          <w:sz w:val="24"/>
          <w:szCs w:val="24"/>
        </w:rPr>
        <w:t xml:space="preserve"> – час семейного чтения для дошкольников. Цель: привлечь детей, посещающих школу раннего развития, в мир книг и чтения. </w:t>
      </w:r>
      <w:r w:rsidRPr="00BB3D0C">
        <w:rPr>
          <w:rFonts w:ascii="Times New Roman" w:hAnsi="Times New Roman" w:cs="Times New Roman"/>
          <w:sz w:val="24"/>
          <w:szCs w:val="24"/>
        </w:rPr>
        <w:lastRenderedPageBreak/>
        <w:t>Дети читают различные книги – с родителями, братьями, сестрами, бабушками, дедушками или с мягкой игрушкой. Главное - это минуты совместного чтения. Книги выбирают по предложенным рекомендательным спискам, либо по своему усмотрению. Семьи - участники  мероприятия получают паспорт «Книжкин секрет». На первой странице они рисуют свой портрет или портрет понравившегося персонажа, на следующих страницах записывают сами или с помощью родителей название прочитанных книг и отзыв о них.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«Читаем детям о войне»</w:t>
      </w:r>
      <w:r w:rsidRPr="00BB3D0C">
        <w:rPr>
          <w:rFonts w:ascii="Times New Roman" w:hAnsi="Times New Roman" w:cs="Times New Roman"/>
          <w:sz w:val="24"/>
          <w:szCs w:val="24"/>
        </w:rPr>
        <w:t xml:space="preserve"> - акция</w:t>
      </w:r>
      <w:r w:rsidR="0034442D" w:rsidRPr="00BB3D0C">
        <w:rPr>
          <w:rFonts w:ascii="Times New Roman" w:hAnsi="Times New Roman" w:cs="Times New Roman"/>
          <w:sz w:val="24"/>
          <w:szCs w:val="24"/>
        </w:rPr>
        <w:t xml:space="preserve"> , посвященная 70 - летию победы в Великой Отечественной войне. </w:t>
      </w:r>
      <w:r w:rsidRPr="00BB3D0C">
        <w:rPr>
          <w:rFonts w:ascii="Times New Roman" w:hAnsi="Times New Roman" w:cs="Times New Roman"/>
          <w:sz w:val="24"/>
          <w:szCs w:val="24"/>
        </w:rPr>
        <w:t>Основная идея – чтение произведений о войне детям в возрасте от 6 – 15 лет. Цель акции: воспитание гражданственности и патриотизма у детей на примере лучших образцов детской литературы о Великой Отечественной войне 1941-1945года. В один день, ровно в10 часов утра, в БИЦ гимназии пройдет час одновременного громкого чтения лучших произведений о войне и великом человеческом подвиге.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«Мама, папа и я – читающая семья»</w:t>
      </w:r>
      <w:r w:rsidRPr="00BB3D0C">
        <w:rPr>
          <w:rFonts w:ascii="Times New Roman" w:hAnsi="Times New Roman" w:cs="Times New Roman"/>
          <w:sz w:val="24"/>
          <w:szCs w:val="24"/>
        </w:rPr>
        <w:t xml:space="preserve"> - семейный проект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и родителей 2-х классов. ( см. Приложение 2)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Музей – мастерская для учащихся 3х и - 4х классов. </w:t>
      </w:r>
      <w:r w:rsidRPr="00BB3D0C">
        <w:rPr>
          <w:rFonts w:ascii="Times New Roman" w:hAnsi="Times New Roman" w:cs="Times New Roman"/>
          <w:b/>
          <w:color w:val="000000"/>
          <w:sz w:val="24"/>
          <w:szCs w:val="24"/>
        </w:rPr>
        <w:t>«Музей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D0C">
        <w:rPr>
          <w:rFonts w:ascii="Times New Roman" w:hAnsi="Times New Roman" w:cs="Times New Roman"/>
          <w:b/>
          <w:color w:val="000000"/>
          <w:sz w:val="24"/>
          <w:szCs w:val="24"/>
        </w:rPr>
        <w:t>проживания одного произведения»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– это музей, который создается руками учеников в сотрудничестве с родителями и учителями, сопровождается глубоким изучением событий и предметов: внешнего вида персонажей, сюжетной линией рассказа, природных явлений, связанных с текстом. Основная цель такого рода деятельности – пробуждение в читателе потенциала творческих возможностей. Музей проживания одной книги – это музей – мастерская. Экспонатами могут быть любые предметы, имеющие непосредственное отношение к тексту, прочитанной книги.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b/>
          <w:color w:val="000000"/>
          <w:sz w:val="24"/>
          <w:szCs w:val="24"/>
        </w:rPr>
        <w:t>«Книгочарт. Топ 5 лучших книг»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- выставка – голосование. Цель выставки познакомить подростков 5-х -6-х классов с лучшими книгами современных авторов, увлечь чтением книг на печатной основе. Прочитав книгу с выставки, дети голосуют за понравившееся произведение. Книга, набравшая наибольшее количество читательских отзывов, объявляется </w:t>
      </w:r>
    </w:p>
    <w:p w:rsidR="00FF5B8B" w:rsidRPr="00BB3D0C" w:rsidRDefault="00FF5B8B" w:rsidP="003F08DF">
      <w:pPr>
        <w:tabs>
          <w:tab w:val="left" w:pos="284"/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«Лучшей книгой месяца». Во время работы выставки, ребята оставляют свои отзывы на стенде </w:t>
      </w:r>
    </w:p>
    <w:p w:rsidR="00FF5B8B" w:rsidRPr="00BB3D0C" w:rsidRDefault="00FF5B8B" w:rsidP="003F08DF">
      <w:pPr>
        <w:tabs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« Прочитал? Понравилось? Поделись?».</w:t>
      </w:r>
    </w:p>
    <w:p w:rsidR="00FF5B8B" w:rsidRPr="00BB3D0C" w:rsidRDefault="00FF5B8B" w:rsidP="003F08DF">
      <w:pPr>
        <w:tabs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D0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B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Моя любимая книга естественнонаучного содержания</w:t>
      </w:r>
      <w:r w:rsidRPr="00BB3D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- рекламная акция</w:t>
      </w:r>
      <w:r w:rsidRPr="00BB3D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рамках Недели НАНО в гимназии для учащихся 1 х - 8 х классов</w:t>
      </w:r>
    </w:p>
    <w:p w:rsidR="00FF5B8B" w:rsidRPr="00BB3D0C" w:rsidRDefault="00FF5B8B" w:rsidP="003F08DF">
      <w:pPr>
        <w:tabs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рекламной акции является:</w:t>
      </w:r>
    </w:p>
    <w:p w:rsidR="00FF5B8B" w:rsidRPr="00BB3D0C" w:rsidRDefault="00FF5B8B" w:rsidP="003F08DF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обучающихся гимназии к вдумчивому чтению литературы естественнонаучного содержания;</w:t>
      </w:r>
    </w:p>
    <w:p w:rsidR="00FF5B8B" w:rsidRPr="00BB3D0C" w:rsidRDefault="00FF5B8B" w:rsidP="003F08DF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раскрытие потенциала одарённых детей через творчество, повышение престижа чтения. </w:t>
      </w:r>
    </w:p>
    <w:p w:rsidR="00FF5B8B" w:rsidRPr="00BB3D0C" w:rsidRDefault="00FF5B8B" w:rsidP="003F08DF">
      <w:p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Pr="00BB3D0C">
        <w:rPr>
          <w:rFonts w:ascii="Times New Roman" w:hAnsi="Times New Roman" w:cs="Times New Roman"/>
          <w:b/>
          <w:bCs/>
          <w:sz w:val="24"/>
          <w:szCs w:val="24"/>
        </w:rPr>
        <w:t>рекламы</w:t>
      </w:r>
      <w:r w:rsidRPr="00BB3D0C">
        <w:rPr>
          <w:rFonts w:ascii="Times New Roman" w:hAnsi="Times New Roman" w:cs="Times New Roman"/>
          <w:b/>
          <w:sz w:val="24"/>
          <w:szCs w:val="24"/>
        </w:rPr>
        <w:t xml:space="preserve"> любимой книги:</w:t>
      </w:r>
    </w:p>
    <w:p w:rsidR="00FF5B8B" w:rsidRPr="00BB3D0C" w:rsidRDefault="00FF5B8B" w:rsidP="003F08DF">
      <w:pPr>
        <w:pStyle w:val="a6"/>
        <w:numPr>
          <w:ilvl w:val="0"/>
          <w:numId w:val="8"/>
        </w:num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чтение краткого текста из книги... с предложением: «А дальше вы узнаете все сами…</w:t>
      </w:r>
    </w:p>
    <w:p w:rsidR="00FF5B8B" w:rsidRPr="00BB3D0C" w:rsidRDefault="00FF5B8B" w:rsidP="003F08DF">
      <w:pPr>
        <w:pStyle w:val="a6"/>
        <w:numPr>
          <w:ilvl w:val="0"/>
          <w:numId w:val="8"/>
        </w:num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костюм главного героя книги и пересказ любимого эпизода,</w:t>
      </w:r>
    </w:p>
    <w:p w:rsidR="00FF5B8B" w:rsidRPr="00BB3D0C" w:rsidRDefault="00FF5B8B" w:rsidP="003F08DF">
      <w:pPr>
        <w:pStyle w:val="a6"/>
        <w:numPr>
          <w:ilvl w:val="0"/>
          <w:numId w:val="8"/>
        </w:num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серия рисунков или один рисунок, их комментирование, электронная презентация,</w:t>
      </w:r>
    </w:p>
    <w:p w:rsidR="00FF5B8B" w:rsidRPr="00BB3D0C" w:rsidRDefault="00FF5B8B" w:rsidP="003F08DF">
      <w:pPr>
        <w:pStyle w:val="a6"/>
        <w:numPr>
          <w:ilvl w:val="0"/>
          <w:numId w:val="8"/>
        </w:num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поделка, краткое пояснение какую роль сыграл предмет в содержание книги.</w:t>
      </w:r>
    </w:p>
    <w:p w:rsidR="00FF5B8B" w:rsidRPr="00BB3D0C" w:rsidRDefault="00FF5B8B" w:rsidP="003F08DF">
      <w:p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bCs/>
          <w:sz w:val="24"/>
          <w:szCs w:val="24"/>
        </w:rPr>
        <w:t>Тематика для рекламной акции:</w:t>
      </w:r>
    </w:p>
    <w:p w:rsidR="00FF5B8B" w:rsidRPr="00BB3D0C" w:rsidRDefault="00FF5B8B" w:rsidP="003F08DF">
      <w:pPr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-изобретения, открытия, биография, творчество ученых.</w:t>
      </w:r>
    </w:p>
    <w:p w:rsidR="00FF5B8B" w:rsidRPr="00BB3D0C" w:rsidRDefault="00FF5B8B" w:rsidP="003F08DF">
      <w:pPr>
        <w:widowControl w:val="0"/>
        <w:tabs>
          <w:tab w:val="num" w:pos="142"/>
          <w:tab w:val="left" w:pos="284"/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Результат рекламной акции - создание виртуальной библиотеки книг естественнонаучного содержания.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D0C">
        <w:rPr>
          <w:rFonts w:ascii="Times New Roman" w:hAnsi="Times New Roman" w:cs="Times New Roman"/>
          <w:b/>
          <w:sz w:val="24"/>
          <w:szCs w:val="24"/>
        </w:rPr>
        <w:t xml:space="preserve">«Путешествие по Книжному океану» - 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игра – квест</w:t>
      </w:r>
      <w:r w:rsidRPr="00BB3D0C">
        <w:rPr>
          <w:rFonts w:ascii="Times New Roman" w:hAnsi="Times New Roman" w:cs="Times New Roman"/>
          <w:sz w:val="24"/>
          <w:szCs w:val="24"/>
        </w:rPr>
        <w:t xml:space="preserve"> 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7х - 8х классов. Составляющие игры: поиск, движение к цели и преодоление препятствий на пути.</w:t>
      </w:r>
      <w:r w:rsidRPr="00BB3D0C">
        <w:rPr>
          <w:rFonts w:ascii="Times New Roman" w:hAnsi="Times New Roman" w:cs="Times New Roman"/>
          <w:sz w:val="24"/>
          <w:szCs w:val="24"/>
        </w:rPr>
        <w:t xml:space="preserve"> В рамках игры участники выполняют задания маршрутных листов, двигаясь по разным станциям. Эффективность игры объясняется возможностью органичного совмещения познавательного соревновательного и развлекательного элементов. Познавательная составляющая скрыта, ненавязчива, потому не будет раздражать подростков.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BB3D0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Носов – поколению </w:t>
      </w:r>
      <w:r w:rsidRPr="00BB3D0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NEXT</w:t>
      </w:r>
      <w:r w:rsidRPr="00BB3D0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</w:t>
      </w:r>
      <w:r w:rsidRPr="00BB3D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акция с участием волонтерского движения «Хочешь жить интересно – читай!» Волонтеры -</w:t>
      </w:r>
      <w:r w:rsidRPr="00BB3D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B3D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учащиеся 9-х классов, окажут помощь в реализации акции. Они подготовят беседу о жизни и творчестве Николая Носова, «десантируют» в младшие классы и расскажут детям о судьбе писателя и его книгах. «Читаем вслух» - акция с участием волонтеров. Возрастная категория слушателей – дошкольники и младшие школьники. Заведующая БИЦ </w:t>
      </w:r>
      <w:r w:rsidRPr="00BB3D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обучит волонтеров методике громкого чтения, подберет художественные произведения, составит творческие задания и вопросы для обсуждения.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3D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«Живая классика» - </w:t>
      </w:r>
      <w:r w:rsidRPr="00BB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чтецов — соревновательное мероприятие </w:t>
      </w:r>
      <w:r w:rsidR="0034442D" w:rsidRPr="00BB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Года литературы в России </w:t>
      </w:r>
      <w:r w:rsidRPr="00BB3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чтению вслух (декламации) отрывков из произведений российских и зарубежных писателей для 10 - классов. </w:t>
      </w:r>
      <w:r w:rsidR="0034442D" w:rsidRPr="00BB3D0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B3D0C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частникам предлагается прочитать отрывок из выбранного ими прозаического произведения, которое не входит в школьную программу по литературе.</w:t>
      </w:r>
      <w:r w:rsidRPr="00BB3D0C">
        <w:rPr>
          <w:rStyle w:val="apple-converted-space"/>
          <w:rFonts w:ascii="Times New Roman" w:hAnsi="Times New Roman" w:cs="Times New Roman"/>
          <w:b/>
          <w:bCs/>
          <w:spacing w:val="15"/>
          <w:sz w:val="24"/>
          <w:szCs w:val="24"/>
        </w:rPr>
        <w:t> </w:t>
      </w:r>
      <w:r w:rsidRPr="00BB3D0C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Цели и задачи конкурса: </w:t>
      </w:r>
    </w:p>
    <w:p w:rsidR="00FF5B8B" w:rsidRPr="00BB3D0C" w:rsidRDefault="00FF5B8B" w:rsidP="003F08DF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color w:val="333333"/>
        </w:rPr>
      </w:pPr>
      <w:r w:rsidRPr="00BB3D0C">
        <w:rPr>
          <w:color w:val="333333"/>
        </w:rPr>
        <w:t xml:space="preserve">повышение интереса к чтению художественной литературы у старшеклассников; </w:t>
      </w:r>
    </w:p>
    <w:p w:rsidR="00FF5B8B" w:rsidRPr="00BB3D0C" w:rsidRDefault="00FF5B8B" w:rsidP="003F08DF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color w:val="333333"/>
        </w:rPr>
      </w:pPr>
      <w:r w:rsidRPr="00BB3D0C">
        <w:rPr>
          <w:color w:val="333333"/>
        </w:rPr>
        <w:t>поиск и поддержка талантливых детей.</w:t>
      </w:r>
    </w:p>
    <w:p w:rsidR="00FF5B8B" w:rsidRPr="00BB3D0C" w:rsidRDefault="00FF5B8B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«Гимназический буккроссинг - акция</w:t>
      </w:r>
      <w:r w:rsidRPr="00BB3D0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Pr="00BB3D0C">
        <w:rPr>
          <w:rFonts w:ascii="Times New Roman" w:hAnsi="Times New Roman" w:cs="Times New Roman"/>
          <w:bCs/>
          <w:color w:val="222222"/>
          <w:sz w:val="24"/>
          <w:szCs w:val="24"/>
        </w:rPr>
        <w:t>«Дайте книгам свободу!»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D0C">
        <w:rPr>
          <w:rFonts w:ascii="Times New Roman" w:hAnsi="Times New Roman" w:cs="Times New Roman"/>
          <w:color w:val="333333"/>
          <w:sz w:val="24"/>
          <w:szCs w:val="24"/>
        </w:rPr>
        <w:t>Буккроссинг  — это своеобразный книжный клуб для детей (с 1 по 11 класс), учителей и родительской общественности. Цель, которой превращение всей гимназии в  библиотеку. Вн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утри обложки книги находится эмблема буккроссинга. Задание для читателя книги: «Внимательно рассмотрите эмблему, подумайте и нарисуйте свою». </w:t>
      </w:r>
    </w:p>
    <w:p w:rsidR="00FF5B8B" w:rsidRPr="00BB3D0C" w:rsidRDefault="00FF5B8B" w:rsidP="003F08D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D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Уличная библиотека».</w:t>
      </w:r>
      <w:r w:rsidRPr="00BB3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и размещение уличной библиотеки на территории гимназии. Цель создания: привлечь и заинтересовать жителей микрорайона Арбеково к чтению художественной литературы, обеспечить всеобщий доступ к фондам библиотечно – информационного центра гимназии.</w:t>
      </w:r>
    </w:p>
    <w:p w:rsidR="00FF5B8B" w:rsidRPr="00BB3D0C" w:rsidRDefault="00FF5B8B" w:rsidP="003F08DF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B3D0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«Летняя фишка – читай с друзьями книжку» мероприятие для детей, посещающих пришкольный лагерь «Солнышко». </w:t>
      </w:r>
    </w:p>
    <w:p w:rsidR="00FF5B8B" w:rsidRPr="00BB3D0C" w:rsidRDefault="00FF5B8B" w:rsidP="003F08DF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Главной задачей мероприятия, является сделать летний отдых интересным, полезным и безопасным. Мастер – класс по созданию самодельных книг, громкие чтения интересных рассказов, уголок для детского творчества, летний читальный зал на территории гимназии.</w:t>
      </w:r>
    </w:p>
    <w:p w:rsidR="00FF5B8B" w:rsidRPr="00BB3D0C" w:rsidRDefault="00FF5B8B" w:rsidP="003F08D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B3D0C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FF5B8B" w:rsidRPr="00BB3D0C" w:rsidRDefault="00FF5B8B" w:rsidP="003F08DF">
      <w:pPr>
        <w:pStyle w:val="a6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Повышение значимости БИЦ гимназии как консультанта и информационного ресурса интеллектуального развития.</w:t>
      </w:r>
    </w:p>
    <w:p w:rsidR="00FF5B8B" w:rsidRPr="00BB3D0C" w:rsidRDefault="00FF5B8B" w:rsidP="003F08DF">
      <w:pPr>
        <w:pStyle w:val="a6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Позитивная динамика численности учащихся, проявляющих интерес к чтению.</w:t>
      </w:r>
    </w:p>
    <w:p w:rsidR="00FF5B8B" w:rsidRPr="00BB3D0C" w:rsidRDefault="00FF5B8B" w:rsidP="003F08D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партнерства школы с родителями, раскрытие интеллектуального потенциала детей и родителей через совместную творческую деятельность. </w:t>
      </w:r>
    </w:p>
    <w:p w:rsidR="00FF5B8B" w:rsidRPr="00BB3D0C" w:rsidRDefault="00FF5B8B" w:rsidP="003F08DF">
      <w:pPr>
        <w:pStyle w:val="a6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степени влияния деятельности БИЦ гимназии на охват библиотечным обслуживанием всех участников образовательного процесса и жителей микрорайона Арбеково. </w:t>
      </w:r>
    </w:p>
    <w:p w:rsidR="00FF5B8B" w:rsidRPr="00BB3D0C" w:rsidRDefault="00FF5B8B" w:rsidP="003F08DF">
      <w:pPr>
        <w:pStyle w:val="a6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Создание фотоальбома о реализации проекта «Гимназия 13 – территория читающих детей и взрослых».</w:t>
      </w:r>
    </w:p>
    <w:p w:rsidR="00FF5B8B" w:rsidRPr="00BB3D0C" w:rsidRDefault="00FF5B8B" w:rsidP="003F08D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Наполняемость странички «Воспитываем читателя» на гимназическом сайте в рамках реализации проекта «</w:t>
      </w:r>
      <w:r w:rsidRPr="00BB3D0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 w:rsidRPr="00BB3D0C">
        <w:rPr>
          <w:rFonts w:ascii="Times New Roman" w:hAnsi="Times New Roman" w:cs="Times New Roman"/>
          <w:color w:val="000000"/>
          <w:sz w:val="24"/>
          <w:szCs w:val="24"/>
        </w:rPr>
        <w:t>чтение».</w:t>
      </w:r>
    </w:p>
    <w:p w:rsidR="003F08DF" w:rsidRPr="00BB3D0C" w:rsidRDefault="003F08DF" w:rsidP="003F08D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3F08DF" w:rsidRPr="00BB3D0C" w:rsidRDefault="003F08DF" w:rsidP="003F08DF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276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Методический журнал для библиотек, работающих с детьми и подростами. «Библиотека в школе», издательский дом «Первое сентября».</w:t>
      </w:r>
    </w:p>
    <w:p w:rsidR="003F08DF" w:rsidRPr="00BB3D0C" w:rsidRDefault="003F08DF" w:rsidP="003F08DF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276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Научно - методический журнал «Библиотека школы»!», издательская группа «Основа».</w:t>
      </w:r>
    </w:p>
    <w:p w:rsidR="003F08DF" w:rsidRPr="00BB3D0C" w:rsidRDefault="003F08DF" w:rsidP="003F08DF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276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Н. Шоломова. Летнее чтение в детской и школьной библиотеке: из опыта работы.- М.: Чистые пруды, 2007. Библиотечка «Первое сентября», серия «Библиотека в школе». Вып.1(13).</w:t>
      </w:r>
    </w:p>
    <w:p w:rsidR="003F08DF" w:rsidRPr="00BB3D0C" w:rsidRDefault="003F08DF" w:rsidP="003F08DF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276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Книги, помогающие жить: рекомендательный указатель литературы сост. Н.Е. . М.: Чистые пруды,2008.- Библиотечка «Первого сентября». Серии «Библиотека в школе», «Здоровье детей». «Литература». Вып.23.</w:t>
      </w:r>
    </w:p>
    <w:p w:rsidR="003F08DF" w:rsidRPr="00BB3D0C" w:rsidRDefault="003F08DF" w:rsidP="003F08D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b/>
          <w:color w:val="000000"/>
          <w:sz w:val="24"/>
          <w:szCs w:val="24"/>
        </w:rPr>
        <w:t>Интернет ресурсы.</w:t>
      </w:r>
    </w:p>
    <w:p w:rsidR="003F08DF" w:rsidRPr="00BB3D0C" w:rsidRDefault="003F08DF" w:rsidP="003F08DF">
      <w:pPr>
        <w:pStyle w:val="a6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в библиотеке.</w:t>
      </w:r>
    </w:p>
    <w:p w:rsidR="003F08DF" w:rsidRPr="00BB3D0C" w:rsidRDefault="003F08DF" w:rsidP="003F08DF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3D0C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Pr="00BB3D0C">
        <w:rPr>
          <w:rFonts w:ascii="Times New Roman" w:hAnsi="Times New Roman" w:cs="Times New Roman"/>
          <w:sz w:val="24"/>
          <w:szCs w:val="24"/>
          <w:u w:val="single"/>
          <w:lang w:val="en-US"/>
        </w:rPr>
        <w:t>csdb</w:t>
      </w:r>
      <w:r w:rsidRPr="00BB3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B3D0C">
        <w:rPr>
          <w:rFonts w:ascii="Times New Roman" w:hAnsi="Times New Roman" w:cs="Times New Roman"/>
          <w:sz w:val="24"/>
          <w:szCs w:val="24"/>
          <w:u w:val="single"/>
          <w:lang w:val="en-US"/>
        </w:rPr>
        <w:t>ufanet</w:t>
      </w:r>
      <w:r w:rsidRPr="00BB3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B3D0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B3D0C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B3D0C">
        <w:rPr>
          <w:rFonts w:ascii="Times New Roman" w:hAnsi="Times New Roman" w:cs="Times New Roman"/>
          <w:sz w:val="24"/>
          <w:szCs w:val="24"/>
          <w:u w:val="single"/>
          <w:lang w:val="en-US"/>
        </w:rPr>
        <w:t>files</w:t>
      </w:r>
      <w:r w:rsidRPr="00BB3D0C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B3D0C">
        <w:rPr>
          <w:rFonts w:ascii="Times New Roman" w:hAnsi="Times New Roman" w:cs="Times New Roman"/>
          <w:sz w:val="24"/>
          <w:szCs w:val="24"/>
          <w:u w:val="single"/>
          <w:lang w:val="en-US"/>
        </w:rPr>
        <w:t>articles</w:t>
      </w:r>
      <w:r w:rsidRPr="00BB3D0C">
        <w:rPr>
          <w:rFonts w:ascii="Times New Roman" w:hAnsi="Times New Roman" w:cs="Times New Roman"/>
          <w:sz w:val="24"/>
          <w:szCs w:val="24"/>
          <w:u w:val="single"/>
        </w:rPr>
        <w:t>/.</w:t>
      </w:r>
      <w:r w:rsidRPr="00BB3D0C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</w:p>
    <w:p w:rsidR="003F08DF" w:rsidRPr="00BB3D0C" w:rsidRDefault="003F08DF" w:rsidP="003F08DF">
      <w:pPr>
        <w:pStyle w:val="a6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D0C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в библиотеке. Из опыта работы.</w:t>
      </w:r>
    </w:p>
    <w:p w:rsidR="003F08DF" w:rsidRPr="00BB3D0C" w:rsidRDefault="003F08DF" w:rsidP="003F08DF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3D0C">
        <w:rPr>
          <w:rFonts w:ascii="Times New Roman" w:hAnsi="Times New Roman" w:cs="Times New Roman"/>
          <w:sz w:val="24"/>
          <w:szCs w:val="24"/>
          <w:u w:val="single"/>
        </w:rPr>
        <w:t>http://bibnout.ru/proektnaya</w:t>
      </w:r>
    </w:p>
    <w:p w:rsidR="003F08DF" w:rsidRPr="00BB3D0C" w:rsidRDefault="003F08DF" w:rsidP="003F08DF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3. «HOMO LEGENS» Проект по продвижению книги, чтения и развитию читательской культуры</w:t>
      </w:r>
    </w:p>
    <w:p w:rsidR="003F08DF" w:rsidRPr="00BB3D0C" w:rsidRDefault="003F08DF" w:rsidP="003F08DF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3D0C">
        <w:rPr>
          <w:rFonts w:ascii="Times New Roman" w:hAnsi="Times New Roman" w:cs="Times New Roman"/>
          <w:sz w:val="24"/>
          <w:szCs w:val="24"/>
          <w:u w:val="single"/>
        </w:rPr>
        <w:lastRenderedPageBreak/>
        <w:t>http://www.publiclibrary.ru/librarians/issue/sbornik14-17.htm</w:t>
      </w:r>
    </w:p>
    <w:p w:rsidR="003F08DF" w:rsidRPr="00BB3D0C" w:rsidRDefault="003F08DF" w:rsidP="003F08DF">
      <w:pPr>
        <w:pStyle w:val="1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D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4.</w:t>
      </w:r>
      <w:r w:rsidRPr="00BB3D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Применение современной технологии – метод проекта в условиях школьной библиотеки </w:t>
      </w:r>
    </w:p>
    <w:p w:rsidR="003F08DF" w:rsidRPr="00BB3D0C" w:rsidRDefault="003F08DF" w:rsidP="003F08DF">
      <w:pPr>
        <w:pStyle w:val="1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http://festival.1september.ru/articles/509362/</w:t>
      </w:r>
    </w:p>
    <w:p w:rsidR="003F08DF" w:rsidRPr="00BB3D0C" w:rsidRDefault="003F08DF" w:rsidP="003F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8DF" w:rsidRPr="00BB3D0C" w:rsidRDefault="003F08DF" w:rsidP="003F08DF">
      <w:pPr>
        <w:tabs>
          <w:tab w:val="left" w:pos="709"/>
          <w:tab w:val="left" w:pos="851"/>
        </w:tabs>
        <w:spacing w:after="0" w:line="240" w:lineRule="auto"/>
        <w:ind w:right="9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0C" w:rsidRPr="00BB3D0C" w:rsidRDefault="00BB3D0C" w:rsidP="00BB3D0C">
      <w:pPr>
        <w:tabs>
          <w:tab w:val="left" w:pos="709"/>
          <w:tab w:val="left" w:pos="851"/>
        </w:tabs>
        <w:spacing w:after="0" w:line="360" w:lineRule="auto"/>
        <w:ind w:right="413"/>
        <w:jc w:val="right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B3D0C" w:rsidRPr="00BB3D0C" w:rsidRDefault="00BB3D0C" w:rsidP="00BB3D0C">
      <w:pPr>
        <w:tabs>
          <w:tab w:val="left" w:pos="709"/>
          <w:tab w:val="left" w:pos="851"/>
        </w:tabs>
        <w:spacing w:after="0"/>
        <w:ind w:right="413"/>
        <w:jc w:val="center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 xml:space="preserve">Ключевые события проекта </w:t>
      </w:r>
    </w:p>
    <w:p w:rsidR="00BB3D0C" w:rsidRPr="00BB3D0C" w:rsidRDefault="00BB3D0C" w:rsidP="00BB3D0C">
      <w:pPr>
        <w:tabs>
          <w:tab w:val="left" w:pos="709"/>
          <w:tab w:val="left" w:pos="851"/>
        </w:tabs>
        <w:spacing w:after="0"/>
        <w:ind w:right="413"/>
        <w:jc w:val="center"/>
        <w:rPr>
          <w:rFonts w:ascii="Times New Roman" w:hAnsi="Times New Roman" w:cs="Times New Roman"/>
          <w:sz w:val="24"/>
          <w:szCs w:val="24"/>
        </w:rPr>
      </w:pPr>
      <w:r w:rsidRPr="00BB3D0C">
        <w:rPr>
          <w:rFonts w:ascii="Times New Roman" w:hAnsi="Times New Roman" w:cs="Times New Roman"/>
          <w:sz w:val="24"/>
          <w:szCs w:val="24"/>
        </w:rPr>
        <w:t>«Гимназия13-территория читающих детей и взрослых»</w:t>
      </w:r>
    </w:p>
    <w:p w:rsidR="00BB3D0C" w:rsidRPr="00BB3D0C" w:rsidRDefault="00BB3D0C" w:rsidP="003F08DF">
      <w:pPr>
        <w:tabs>
          <w:tab w:val="left" w:pos="709"/>
          <w:tab w:val="left" w:pos="851"/>
        </w:tabs>
        <w:spacing w:after="0" w:line="240" w:lineRule="auto"/>
        <w:ind w:right="962" w:firstLine="567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96"/>
        <w:tblW w:w="10172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410"/>
        <w:gridCol w:w="1417"/>
      </w:tblGrid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F08DF" w:rsidRPr="00BB3D0C" w:rsidTr="0026608A">
        <w:trPr>
          <w:trHeight w:val="655"/>
        </w:trPr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Час семейного чтения.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 растут от книжки к книжки»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(ШРР)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08DF" w:rsidRPr="00BB3D0C" w:rsidTr="0026608A">
        <w:trPr>
          <w:trHeight w:val="288"/>
        </w:trPr>
        <w:tc>
          <w:tcPr>
            <w:tcW w:w="1101" w:type="dxa"/>
            <w:vMerge w:val="restart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512"/>
                <w:tab w:val="left" w:pos="654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ШРР , 1-8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F08DF" w:rsidRPr="00BB3D0C" w:rsidTr="0026608A">
        <w:trPr>
          <w:trHeight w:val="272"/>
        </w:trPr>
        <w:tc>
          <w:tcPr>
            <w:tcW w:w="1101" w:type="dxa"/>
            <w:vMerge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«Носовский десант»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512"/>
                <w:tab w:val="left" w:pos="654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F08DF" w:rsidRPr="00BB3D0C" w:rsidTr="0026608A">
        <w:trPr>
          <w:trHeight w:val="262"/>
        </w:trPr>
        <w:tc>
          <w:tcPr>
            <w:tcW w:w="1101" w:type="dxa"/>
            <w:vMerge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«Читаем вслух»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F08DF" w:rsidRPr="00BB3D0C" w:rsidTr="0026608A">
        <w:trPr>
          <w:trHeight w:val="605"/>
        </w:trPr>
        <w:tc>
          <w:tcPr>
            <w:tcW w:w="1101" w:type="dxa"/>
            <w:vMerge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«Моя любимая книга естественно-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научного содержания» в рамках недели НАНО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</w:p>
          <w:p w:rsidR="003F08DF" w:rsidRPr="00BB3D0C" w:rsidRDefault="003F08DF" w:rsidP="00BB3D0C">
            <w:pPr>
              <w:tabs>
                <w:tab w:val="left" w:pos="283"/>
                <w:tab w:val="left" w:pos="992"/>
                <w:tab w:val="left" w:pos="1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8DF" w:rsidRPr="00BB3D0C" w:rsidRDefault="003F08DF" w:rsidP="00B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DF" w:rsidRPr="00BB3D0C" w:rsidTr="0026608A">
        <w:trPr>
          <w:trHeight w:val="675"/>
        </w:trPr>
        <w:tc>
          <w:tcPr>
            <w:tcW w:w="1101" w:type="dxa"/>
            <w:vMerge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Гимназический буккроссинг: 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«Дайте книгам свободу!»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1 – 11 пед. коллектив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Учеб. год</w:t>
            </w:r>
          </w:p>
        </w:tc>
      </w:tr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Конкурс чтецов: «Живая классика»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проект. 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«Мама, папа и я – читающая семья»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Игра - квест:</w:t>
            </w:r>
          </w:p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книжному океану»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Выставка - голосование. «Книгочарт. Топ 5 лучших книг».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Музей - мастерская .«Музей проживания одного произведения»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F08DF" w:rsidRPr="00BB3D0C" w:rsidTr="0026608A"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Уличная библиотека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3F08DF" w:rsidRPr="00BB3D0C" w:rsidTr="0026608A">
        <w:trPr>
          <w:trHeight w:val="299"/>
        </w:trPr>
        <w:tc>
          <w:tcPr>
            <w:tcW w:w="1101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3F08DF" w:rsidRPr="00BB3D0C" w:rsidRDefault="003F08DF" w:rsidP="00BB3D0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 xml:space="preserve"> «Летняя фишка – читай с друзьями книжку»</w:t>
            </w:r>
          </w:p>
        </w:tc>
        <w:tc>
          <w:tcPr>
            <w:tcW w:w="2410" w:type="dxa"/>
          </w:tcPr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Дети, пришк. лагеря «Солнышко»</w:t>
            </w:r>
          </w:p>
        </w:tc>
        <w:tc>
          <w:tcPr>
            <w:tcW w:w="1417" w:type="dxa"/>
          </w:tcPr>
          <w:p w:rsidR="003F08DF" w:rsidRPr="00BB3D0C" w:rsidRDefault="003F08DF" w:rsidP="00B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08DF" w:rsidRPr="00BB3D0C" w:rsidRDefault="003F08DF" w:rsidP="00BB3D0C">
            <w:pPr>
              <w:tabs>
                <w:tab w:val="left" w:pos="283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08A" w:rsidRPr="00BB3D0C" w:rsidRDefault="0026608A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/>
          <w:bCs/>
          <w:color w:val="000000"/>
        </w:rPr>
      </w:pPr>
    </w:p>
    <w:p w:rsidR="00BB3D0C" w:rsidRDefault="00BB3D0C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Cs/>
          <w:color w:val="000000"/>
        </w:rPr>
      </w:pPr>
    </w:p>
    <w:p w:rsidR="00BB3D0C" w:rsidRDefault="00BB3D0C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Cs/>
          <w:color w:val="000000"/>
        </w:rPr>
      </w:pPr>
    </w:p>
    <w:p w:rsidR="00BB3D0C" w:rsidRDefault="00BB3D0C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Cs/>
          <w:color w:val="000000"/>
        </w:rPr>
      </w:pPr>
    </w:p>
    <w:p w:rsidR="00BB3D0C" w:rsidRDefault="00BB3D0C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Cs/>
          <w:color w:val="000000"/>
        </w:rPr>
      </w:pPr>
    </w:p>
    <w:p w:rsidR="00BB3D0C" w:rsidRDefault="00BB3D0C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Cs/>
          <w:color w:val="000000"/>
        </w:rPr>
      </w:pPr>
    </w:p>
    <w:p w:rsidR="00BB3D0C" w:rsidRDefault="00BB3D0C" w:rsidP="003F08DF">
      <w:pPr>
        <w:pStyle w:val="a7"/>
        <w:shd w:val="clear" w:color="auto" w:fill="FFFFFF"/>
        <w:spacing w:after="0" w:afterAutospacing="0"/>
        <w:ind w:firstLine="567"/>
        <w:jc w:val="right"/>
        <w:rPr>
          <w:bCs/>
          <w:color w:val="000000"/>
        </w:rPr>
      </w:pPr>
    </w:p>
    <w:p w:rsidR="003F08DF" w:rsidRPr="00BB3D0C" w:rsidRDefault="003F08DF" w:rsidP="003F08DF">
      <w:pPr>
        <w:pStyle w:val="a7"/>
        <w:shd w:val="clear" w:color="auto" w:fill="FFFFFF"/>
        <w:spacing w:after="0" w:afterAutospacing="0"/>
        <w:ind w:firstLine="567"/>
        <w:jc w:val="right"/>
        <w:rPr>
          <w:color w:val="000000"/>
        </w:rPr>
      </w:pPr>
      <w:r w:rsidRPr="00BB3D0C">
        <w:rPr>
          <w:bCs/>
          <w:color w:val="000000"/>
        </w:rPr>
        <w:lastRenderedPageBreak/>
        <w:t>Приложение 2.</w:t>
      </w:r>
    </w:p>
    <w:p w:rsidR="003F08DF" w:rsidRPr="00BB3D0C" w:rsidRDefault="003F08DF" w:rsidP="003F08DF">
      <w:pPr>
        <w:pStyle w:val="a7"/>
        <w:shd w:val="clear" w:color="auto" w:fill="FFFFFF"/>
        <w:spacing w:after="0" w:afterAutospacing="0"/>
        <w:ind w:firstLine="567"/>
        <w:jc w:val="center"/>
        <w:rPr>
          <w:color w:val="000000"/>
        </w:rPr>
      </w:pPr>
      <w:r w:rsidRPr="00BB3D0C">
        <w:rPr>
          <w:color w:val="000000"/>
        </w:rPr>
        <w:t>Проект.</w:t>
      </w:r>
    </w:p>
    <w:p w:rsidR="003F08DF" w:rsidRPr="00BB3D0C" w:rsidRDefault="003F08DF" w:rsidP="003F08DF">
      <w:pPr>
        <w:pStyle w:val="a7"/>
        <w:shd w:val="clear" w:color="auto" w:fill="FFFFFF"/>
        <w:spacing w:after="0" w:afterAutospacing="0"/>
        <w:ind w:firstLine="567"/>
        <w:jc w:val="center"/>
        <w:rPr>
          <w:color w:val="000000"/>
        </w:rPr>
      </w:pPr>
      <w:r w:rsidRPr="00BB3D0C">
        <w:rPr>
          <w:b/>
          <w:bCs/>
          <w:color w:val="000000"/>
        </w:rPr>
        <w:t>«Мама, папа и я - читающая семья».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Участники:</w:t>
      </w:r>
      <w:r w:rsidRPr="00BB3D0C">
        <w:rPr>
          <w:rStyle w:val="apple-converted-space"/>
          <w:b/>
          <w:bCs/>
          <w:color w:val="000000"/>
        </w:rPr>
        <w:t> </w:t>
      </w:r>
      <w:r w:rsidRPr="00BB3D0C">
        <w:rPr>
          <w:color w:val="000000"/>
        </w:rPr>
        <w:t>семьи 2-х классов.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Проблема:</w:t>
      </w:r>
      <w:r w:rsidRPr="00BB3D0C">
        <w:rPr>
          <w:rStyle w:val="apple-converted-space"/>
          <w:color w:val="000000"/>
        </w:rPr>
        <w:t> </w:t>
      </w:r>
      <w:r w:rsidRPr="00BB3D0C">
        <w:rPr>
          <w:color w:val="000000"/>
        </w:rPr>
        <w:t>отсутствие навыка критической оценки</w:t>
      </w:r>
      <w:r w:rsidRPr="00BB3D0C">
        <w:rPr>
          <w:rStyle w:val="apple-converted-space"/>
        </w:rPr>
        <w:t> </w:t>
      </w:r>
      <w:r w:rsidRPr="00BB3D0C">
        <w:rPr>
          <w:color w:val="000000"/>
        </w:rPr>
        <w:t>прочитанной информации в тексте книги у детей.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Тип проекта</w:t>
      </w:r>
      <w:r w:rsidRPr="00BB3D0C">
        <w:rPr>
          <w:color w:val="000000"/>
        </w:rPr>
        <w:t>: практико – ориентированный, краткосрочный.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Цель проекта: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284"/>
        <w:jc w:val="both"/>
      </w:pPr>
      <w:r w:rsidRPr="00BB3D0C">
        <w:rPr>
          <w:color w:val="000000"/>
        </w:rPr>
        <w:t>повысить уровень читательской компетентности у обучающихся, посредством</w:t>
      </w:r>
      <w:r w:rsidRPr="00BB3D0C">
        <w:rPr>
          <w:rStyle w:val="apple-converted-space"/>
          <w:color w:val="000000"/>
        </w:rPr>
        <w:t> </w:t>
      </w:r>
      <w:r w:rsidRPr="00BB3D0C">
        <w:t>добывания</w:t>
      </w:r>
      <w:r w:rsidRPr="00BB3D0C">
        <w:rPr>
          <w:rStyle w:val="apple-converted-space"/>
        </w:rPr>
        <w:t> </w:t>
      </w:r>
      <w:r w:rsidRPr="00BB3D0C">
        <w:rPr>
          <w:color w:val="000000"/>
        </w:rPr>
        <w:t>новой информации через совместную деятельность «ученик - родитель - библиотекарь</w:t>
      </w:r>
      <w:r w:rsidRPr="00BB3D0C">
        <w:t>»,</w:t>
      </w:r>
      <w:r w:rsidRPr="00BB3D0C">
        <w:rPr>
          <w:rStyle w:val="apple-converted-space"/>
        </w:rPr>
        <w:t> </w:t>
      </w:r>
      <w:r w:rsidRPr="00BB3D0C">
        <w:t>возрождая семейное чтение.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Задачи проекта:</w:t>
      </w:r>
    </w:p>
    <w:p w:rsidR="003F08DF" w:rsidRPr="00BB3D0C" w:rsidRDefault="003F08DF" w:rsidP="003F08DF">
      <w:pPr>
        <w:pStyle w:val="a7"/>
        <w:numPr>
          <w:ilvl w:val="0"/>
          <w:numId w:val="11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пробуждение интереса к вдумчивому чтению;</w:t>
      </w:r>
    </w:p>
    <w:p w:rsidR="003F08DF" w:rsidRPr="00BB3D0C" w:rsidRDefault="003F08DF" w:rsidP="003F08DF">
      <w:pPr>
        <w:pStyle w:val="a7"/>
        <w:numPr>
          <w:ilvl w:val="0"/>
          <w:numId w:val="11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подготовка грамотного читателя, владеющего приемами понимания прочитанного;</w:t>
      </w:r>
    </w:p>
    <w:p w:rsidR="003F08DF" w:rsidRPr="00BB3D0C" w:rsidRDefault="003F08DF" w:rsidP="003F08DF">
      <w:pPr>
        <w:pStyle w:val="a7"/>
        <w:numPr>
          <w:ilvl w:val="0"/>
          <w:numId w:val="11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создание совместных творческих работ по рассказам;</w:t>
      </w:r>
    </w:p>
    <w:p w:rsidR="003F08DF" w:rsidRPr="00BB3D0C" w:rsidRDefault="003F08DF" w:rsidP="003F08DF">
      <w:pPr>
        <w:pStyle w:val="a7"/>
        <w:numPr>
          <w:ilvl w:val="0"/>
          <w:numId w:val="11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формирование культуры чтения;</w:t>
      </w:r>
    </w:p>
    <w:p w:rsidR="003F08DF" w:rsidRPr="00BB3D0C" w:rsidRDefault="003F08DF" w:rsidP="003F08DF">
      <w:pPr>
        <w:pStyle w:val="a7"/>
        <w:numPr>
          <w:ilvl w:val="0"/>
          <w:numId w:val="11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проведение анализа читательских формуляров по показателям: читаемость, книговыдача учащихся 2-х классов.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Проект направлен на:</w:t>
      </w:r>
    </w:p>
    <w:p w:rsidR="003F08DF" w:rsidRPr="00BB3D0C" w:rsidRDefault="003F08DF" w:rsidP="003F08DF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приобретение навыков интеллектуальной работы с текстом, прочитанных рассказов из предложенных книг;</w:t>
      </w:r>
    </w:p>
    <w:p w:rsidR="003F08DF" w:rsidRPr="00BB3D0C" w:rsidRDefault="003F08DF" w:rsidP="003F08DF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создание совместных творческих работ, представляющих информационный материал для эффективной организации чтения художественной литературы на печатной основе.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Этапы работы над проектом.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Подготовительный.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1.Выбор участников проекта – семьи 2 –х классов.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2. Разработка рекомендаций родителям и детям для реализации проекта: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памятка для родителей по чтению с ребенком;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буклет юного читателя;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карточки - задания для выполнения домашних и занимательных проверочных работ по прочитанным рассказам из книг библиотечного фонда;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требования к оформлению совместных итоговых творческих работ;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форма отчета итоговой работы: газета, фотовыставка, карта – путешественника, реклама прочитанных рассказов;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карта оценки</w:t>
      </w:r>
      <w:r w:rsidRPr="00BB3D0C">
        <w:rPr>
          <w:rStyle w:val="apple-converted-space"/>
          <w:color w:val="000000"/>
        </w:rPr>
        <w:t> </w:t>
      </w:r>
      <w:r w:rsidRPr="00BB3D0C">
        <w:rPr>
          <w:color w:val="000000"/>
        </w:rPr>
        <w:t>работ, выполненных совместно детьми и родителями;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анкета для родителей с целью рефлексии;</w:t>
      </w:r>
    </w:p>
    <w:p w:rsidR="003F08DF" w:rsidRPr="00BB3D0C" w:rsidRDefault="003F08DF" w:rsidP="003F08DF">
      <w:pPr>
        <w:pStyle w:val="a7"/>
        <w:numPr>
          <w:ilvl w:val="0"/>
          <w:numId w:val="13"/>
        </w:numPr>
        <w:shd w:val="clear" w:color="auto" w:fill="FFFFFF"/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анализ читательских формуляров по основным показателям: читаемость, книговыдача учащихся 2-х классов;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</w:pPr>
      <w:r w:rsidRPr="00BB3D0C">
        <w:rPr>
          <w:color w:val="000000"/>
        </w:rPr>
        <w:t>4. График</w:t>
      </w:r>
      <w:r w:rsidRPr="00BB3D0C">
        <w:rPr>
          <w:rStyle w:val="apple-converted-space"/>
          <w:color w:val="000000"/>
        </w:rPr>
        <w:t> </w:t>
      </w:r>
      <w:r w:rsidRPr="00BB3D0C">
        <w:t xml:space="preserve">прослушивания </w:t>
      </w:r>
      <w:r w:rsidR="0026608A" w:rsidRPr="00BB3D0C">
        <w:t>домашних и проверочных заданий</w:t>
      </w:r>
      <w:r w:rsidRPr="00BB3D0C">
        <w:t xml:space="preserve"> участниками проекта.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Материально – техническое оснащение проекта.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Компьютер, мультимедийный проектор, фотоаппаратура.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0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Ожидаемые результаты.</w:t>
      </w:r>
    </w:p>
    <w:p w:rsidR="003F08DF" w:rsidRPr="00BB3D0C" w:rsidRDefault="003F08DF" w:rsidP="003F08D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  <w:tab w:val="left" w:pos="426"/>
          <w:tab w:val="left" w:pos="709"/>
          <w:tab w:val="left" w:pos="851"/>
        </w:tabs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Приобретение навыков работы с информацией путем вдумчивого чтения детской литературы.</w:t>
      </w:r>
    </w:p>
    <w:p w:rsidR="003F08DF" w:rsidRPr="00BB3D0C" w:rsidRDefault="003F08DF" w:rsidP="003F08D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  <w:tab w:val="left" w:pos="426"/>
          <w:tab w:val="left" w:pos="709"/>
          <w:tab w:val="left" w:pos="851"/>
        </w:tabs>
        <w:spacing w:before="0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Раскрытие интеллектуального потенциала детей и родителей через совместную деятельность.</w:t>
      </w:r>
    </w:p>
    <w:p w:rsidR="003F08DF" w:rsidRPr="00BB3D0C" w:rsidRDefault="003F08DF" w:rsidP="003F08D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left" w:pos="284"/>
          <w:tab w:val="left" w:pos="426"/>
          <w:tab w:val="left" w:pos="709"/>
          <w:tab w:val="left" w:pos="851"/>
        </w:tabs>
        <w:spacing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Позитивная динамика читательской активности учащихся 2-х классов.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lastRenderedPageBreak/>
        <w:t>4. Создание фотоальбома семейного проекта.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29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Список литературы для совместного чтения.</w:t>
      </w:r>
    </w:p>
    <w:p w:rsidR="003F08DF" w:rsidRPr="00BB3D0C" w:rsidRDefault="003F08DF" w:rsidP="003F08DF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9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Е Яновский. Болтливая черепаха.</w:t>
      </w:r>
    </w:p>
    <w:p w:rsidR="003F08DF" w:rsidRPr="00BB3D0C" w:rsidRDefault="003F08DF" w:rsidP="003F08DF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9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К.Паустовский. Заячьи лапы. Рассказ Барсучий нос.</w:t>
      </w:r>
    </w:p>
    <w:p w:rsidR="003F08DF" w:rsidRPr="00BB3D0C" w:rsidRDefault="003F08DF" w:rsidP="003F08DF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9" w:beforeAutospacing="0" w:after="29" w:afterAutospacing="0"/>
        <w:ind w:left="0" w:firstLine="284"/>
        <w:jc w:val="both"/>
      </w:pPr>
      <w:r w:rsidRPr="00BB3D0C">
        <w:rPr>
          <w:color w:val="000000"/>
        </w:rPr>
        <w:t>Ю.Дмитриев. Хитрецы, невидимки и разные родители.</w:t>
      </w:r>
      <w:r w:rsidRPr="00BB3D0C">
        <w:rPr>
          <w:rStyle w:val="apple-converted-space"/>
          <w:color w:val="000000"/>
        </w:rPr>
        <w:t> </w:t>
      </w:r>
      <w:r w:rsidRPr="00BB3D0C">
        <w:t>Рассказ. Птичий «творог», рыбье «молоко» и жучиная «сметана». (исправить)</w:t>
      </w:r>
    </w:p>
    <w:p w:rsidR="003F08DF" w:rsidRPr="00BB3D0C" w:rsidRDefault="003F08DF" w:rsidP="003F08DF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29" w:beforeAutospacing="0" w:after="29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А.С.Пушкин. Сказка о рыбаке и рыбке.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num" w:pos="720"/>
          <w:tab w:val="left" w:pos="993"/>
        </w:tabs>
        <w:spacing w:before="29" w:beforeAutospacing="0" w:after="29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Основной этап. Процесс реализации проекта.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Встреча семей участников проекта в БИЦ. Объяснение</w:t>
      </w:r>
      <w:r w:rsidRPr="00BB3D0C">
        <w:rPr>
          <w:rStyle w:val="apple-converted-space"/>
          <w:color w:val="000000"/>
        </w:rPr>
        <w:t> </w:t>
      </w:r>
      <w:r w:rsidRPr="00BB3D0C">
        <w:rPr>
          <w:color w:val="000000"/>
        </w:rPr>
        <w:t>цели и задач проекта, демонстрация презентации "Чтение в семье императора Николая</w:t>
      </w:r>
      <w:r w:rsidRPr="00BB3D0C">
        <w:rPr>
          <w:rStyle w:val="apple-converted-space"/>
          <w:color w:val="000000"/>
        </w:rPr>
        <w:t> </w:t>
      </w:r>
      <w:r w:rsidRPr="00BB3D0C">
        <w:rPr>
          <w:color w:val="000000"/>
          <w:lang w:val="en-US"/>
        </w:rPr>
        <w:t>II</w:t>
      </w:r>
      <w:r w:rsidRPr="00BB3D0C">
        <w:rPr>
          <w:color w:val="000000"/>
        </w:rPr>
        <w:t>", проведение литературной викторины "В стране сказочных героев", вручение рекомендаций (памятки, буклеты, анкета и т.д.) по реализации проекта. Знакомство участников проекта с формами</w:t>
      </w:r>
      <w:r w:rsidRPr="00BB3D0C">
        <w:rPr>
          <w:rStyle w:val="apple-converted-space"/>
          <w:color w:val="000000"/>
        </w:rPr>
        <w:t> </w:t>
      </w:r>
      <w:r w:rsidRPr="00BB3D0C">
        <w:t>презентации</w:t>
      </w:r>
      <w:r w:rsidRPr="00BB3D0C">
        <w:rPr>
          <w:rStyle w:val="apple-converted-space"/>
        </w:rPr>
        <w:t> </w:t>
      </w:r>
      <w:r w:rsidRPr="00BB3D0C">
        <w:rPr>
          <w:color w:val="000000"/>
        </w:rPr>
        <w:t>творческой работы. Получение домашнего задания по рассказам. Первая встреча заканчивается чаепитием у самовара.</w:t>
      </w:r>
      <w:r w:rsidRPr="00BB3D0C">
        <w:rPr>
          <w:rStyle w:val="apple-converted-space"/>
          <w:color w:val="000000"/>
        </w:rPr>
        <w:t> </w:t>
      </w:r>
      <w:r w:rsidRPr="00BB3D0C">
        <w:rPr>
          <w:color w:val="000000"/>
        </w:rPr>
        <w:t>В определенный период участники проекта представляют домашние задания, прочитанных рассказов из предложенных книг, выполняют занимательные проверочные работы.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Задания участникам проекта для выполнения дома.</w:t>
      </w:r>
    </w:p>
    <w:p w:rsidR="003F08DF" w:rsidRPr="00BB3D0C" w:rsidRDefault="003F08DF" w:rsidP="003F08DF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Составление аннотации к прочитанному рассказу.</w:t>
      </w:r>
    </w:p>
    <w:p w:rsidR="003F08DF" w:rsidRPr="00BB3D0C" w:rsidRDefault="003F08DF" w:rsidP="003F08DF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Воспроизведение рассказа по нарисованным сюжетным картинкам.</w:t>
      </w:r>
    </w:p>
    <w:p w:rsidR="003F08DF" w:rsidRPr="00BB3D0C" w:rsidRDefault="003F08DF" w:rsidP="003F08DF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Ответы на вопросы викторины.</w:t>
      </w:r>
    </w:p>
    <w:p w:rsidR="003F08DF" w:rsidRPr="00BB3D0C" w:rsidRDefault="003F08DF" w:rsidP="003F08DF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Анализ текста по плану и формулирование вывода в устной форме.</w:t>
      </w:r>
    </w:p>
    <w:p w:rsidR="003F08DF" w:rsidRPr="00BB3D0C" w:rsidRDefault="003F08DF" w:rsidP="003F08DF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Творческое оформление заданий.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Задания занимательных проверочных работ для выполнения в БИЦ .</w:t>
      </w:r>
    </w:p>
    <w:p w:rsidR="003F08DF" w:rsidRPr="00BB3D0C" w:rsidRDefault="003F08DF" w:rsidP="003F08DF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Выбор правильных номеров из предложенных утверждений.</w:t>
      </w:r>
    </w:p>
    <w:p w:rsidR="003F08DF" w:rsidRPr="00BB3D0C" w:rsidRDefault="003F08DF" w:rsidP="003F08DF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Вставка пропущенного слова в текст.</w:t>
      </w:r>
    </w:p>
    <w:p w:rsidR="003F08DF" w:rsidRPr="00BB3D0C" w:rsidRDefault="003F08DF" w:rsidP="003F08DF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Выбор ключевых</w:t>
      </w:r>
      <w:r w:rsidRPr="00BB3D0C">
        <w:rPr>
          <w:rStyle w:val="apple-converted-space"/>
          <w:b/>
          <w:bCs/>
          <w:color w:val="000000"/>
        </w:rPr>
        <w:t> </w:t>
      </w:r>
      <w:r w:rsidRPr="00BB3D0C">
        <w:rPr>
          <w:color w:val="000000"/>
        </w:rPr>
        <w:t>(главных) слов в рассказе.</w:t>
      </w:r>
    </w:p>
    <w:p w:rsidR="003F08DF" w:rsidRPr="00BB3D0C" w:rsidRDefault="003F08DF" w:rsidP="003F08DF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B3D0C">
        <w:rPr>
          <w:color w:val="000000"/>
        </w:rPr>
        <w:t>Соединение незаконченных предложений и ответов текста.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b/>
          <w:bCs/>
          <w:color w:val="000000"/>
        </w:rPr>
        <w:t>Заключительный этап.</w:t>
      </w:r>
    </w:p>
    <w:p w:rsidR="003F08DF" w:rsidRPr="00BB3D0C" w:rsidRDefault="003F08DF" w:rsidP="003F08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BB3D0C">
        <w:rPr>
          <w:color w:val="000000"/>
        </w:rPr>
        <w:t>Защита совместной итоговой работы по прочитанным рассказам по выбранной форме. Оценка реализованного проекта с использованием метода рефлексии. Награждение благодарственными письмами всех участников проекта. Знакомство с интересными заданиями, итоговыми творческими работами для детей 2-х классов проходит по завершению проекта. Выбор книг второклассниками для домашнего чтения.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rPr>
          <w:b/>
          <w:bCs/>
          <w:color w:val="000000"/>
        </w:rPr>
        <w:t>Итог.</w:t>
      </w:r>
    </w:p>
    <w:p w:rsidR="003F08DF" w:rsidRPr="00BB3D0C" w:rsidRDefault="003F08DF" w:rsidP="003F08D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3D0C">
        <w:rPr>
          <w:color w:val="000000"/>
        </w:rPr>
        <w:t>Совместная творческая деятельность семей - участников проекта, способствов</w:t>
      </w:r>
      <w:r w:rsidRPr="00BB3D0C">
        <w:t>ала</w:t>
      </w:r>
      <w:r w:rsidRPr="00BB3D0C">
        <w:rPr>
          <w:rStyle w:val="apple-converted-space"/>
        </w:rPr>
        <w:t> </w:t>
      </w:r>
      <w:r w:rsidRPr="00BB3D0C">
        <w:rPr>
          <w:color w:val="000000"/>
        </w:rPr>
        <w:t>повышению уровня читательской компетентности, увеличению количества читателей и книговыдаче. Дети приобрели навык вдумчивого чтения, полного понимания и осмысления текста, прочитанных рассказов и сказок.</w:t>
      </w:r>
    </w:p>
    <w:p w:rsidR="00FF5B8B" w:rsidRPr="00BB3D0C" w:rsidRDefault="00FF5B8B" w:rsidP="003F08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608A" w:rsidRPr="00BB3D0C" w:rsidRDefault="0026608A" w:rsidP="003F08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608A" w:rsidRPr="00BB3D0C" w:rsidRDefault="0026608A" w:rsidP="003F08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608A" w:rsidRPr="00BB3D0C" w:rsidRDefault="0026608A" w:rsidP="003F08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608A" w:rsidRPr="00BB3D0C" w:rsidRDefault="0026608A" w:rsidP="003F08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608A" w:rsidRPr="00BB3D0C" w:rsidRDefault="0026608A" w:rsidP="003F08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08DF" w:rsidRPr="00BB3D0C" w:rsidRDefault="003F08DF" w:rsidP="003F08D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08DF" w:rsidRPr="00BB3D0C" w:rsidRDefault="003F08DF" w:rsidP="003F08D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08DF" w:rsidRPr="00BB3D0C" w:rsidRDefault="003F08DF" w:rsidP="003F08D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08DF" w:rsidRPr="00BB3D0C" w:rsidRDefault="003F08DF" w:rsidP="003F08D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B3D0C" w:rsidRDefault="00BB3D0C" w:rsidP="003F08D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B3D0C" w:rsidSect="003F08DF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10" w:rsidRDefault="00E21B10" w:rsidP="0026608A">
      <w:pPr>
        <w:spacing w:after="0" w:line="240" w:lineRule="auto"/>
      </w:pPr>
      <w:r>
        <w:separator/>
      </w:r>
    </w:p>
  </w:endnote>
  <w:endnote w:type="continuationSeparator" w:id="0">
    <w:p w:rsidR="00E21B10" w:rsidRDefault="00E21B10" w:rsidP="0026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469"/>
      <w:docPartObj>
        <w:docPartGallery w:val="Page Numbers (Bottom of Page)"/>
        <w:docPartUnique/>
      </w:docPartObj>
    </w:sdtPr>
    <w:sdtEndPr/>
    <w:sdtContent>
      <w:p w:rsidR="0026608A" w:rsidRDefault="00285AD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08A" w:rsidRDefault="002660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10" w:rsidRDefault="00E21B10" w:rsidP="0026608A">
      <w:pPr>
        <w:spacing w:after="0" w:line="240" w:lineRule="auto"/>
      </w:pPr>
      <w:r>
        <w:separator/>
      </w:r>
    </w:p>
  </w:footnote>
  <w:footnote w:type="continuationSeparator" w:id="0">
    <w:p w:rsidR="00E21B10" w:rsidRDefault="00E21B10" w:rsidP="0026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99C"/>
    <w:multiLevelType w:val="hybridMultilevel"/>
    <w:tmpl w:val="DDAE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4BC"/>
    <w:multiLevelType w:val="hybridMultilevel"/>
    <w:tmpl w:val="BE1E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83463"/>
    <w:multiLevelType w:val="hybridMultilevel"/>
    <w:tmpl w:val="134CC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3F9"/>
    <w:multiLevelType w:val="hybridMultilevel"/>
    <w:tmpl w:val="04AA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DBE"/>
    <w:multiLevelType w:val="hybridMultilevel"/>
    <w:tmpl w:val="B996637A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93F3170"/>
    <w:multiLevelType w:val="multilevel"/>
    <w:tmpl w:val="BFF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07A6C"/>
    <w:multiLevelType w:val="multilevel"/>
    <w:tmpl w:val="C9FE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137F5"/>
    <w:multiLevelType w:val="hybridMultilevel"/>
    <w:tmpl w:val="D3EE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A07BB"/>
    <w:multiLevelType w:val="hybridMultilevel"/>
    <w:tmpl w:val="8188A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6066"/>
    <w:multiLevelType w:val="hybridMultilevel"/>
    <w:tmpl w:val="D9BCB6A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296520"/>
    <w:multiLevelType w:val="multilevel"/>
    <w:tmpl w:val="8F32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31CF8"/>
    <w:multiLevelType w:val="multilevel"/>
    <w:tmpl w:val="24F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E5E50"/>
    <w:multiLevelType w:val="multilevel"/>
    <w:tmpl w:val="CE0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667D0"/>
    <w:multiLevelType w:val="hybridMultilevel"/>
    <w:tmpl w:val="C3FA015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620B060B"/>
    <w:multiLevelType w:val="hybridMultilevel"/>
    <w:tmpl w:val="E44CC93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57551B1"/>
    <w:multiLevelType w:val="multilevel"/>
    <w:tmpl w:val="549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75D"/>
    <w:multiLevelType w:val="multilevel"/>
    <w:tmpl w:val="3BD2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A"/>
    <w:rsid w:val="000048C1"/>
    <w:rsid w:val="00051B72"/>
    <w:rsid w:val="00054CEB"/>
    <w:rsid w:val="00081484"/>
    <w:rsid w:val="000B2143"/>
    <w:rsid w:val="000D2DDF"/>
    <w:rsid w:val="001026E0"/>
    <w:rsid w:val="0011103D"/>
    <w:rsid w:val="001135E1"/>
    <w:rsid w:val="00152E79"/>
    <w:rsid w:val="001A4476"/>
    <w:rsid w:val="001E72EF"/>
    <w:rsid w:val="00241F55"/>
    <w:rsid w:val="0026451F"/>
    <w:rsid w:val="0026608A"/>
    <w:rsid w:val="00270B7E"/>
    <w:rsid w:val="0028523D"/>
    <w:rsid w:val="00285ADB"/>
    <w:rsid w:val="00304901"/>
    <w:rsid w:val="00330099"/>
    <w:rsid w:val="0034442D"/>
    <w:rsid w:val="003913EC"/>
    <w:rsid w:val="003F08DF"/>
    <w:rsid w:val="00407D31"/>
    <w:rsid w:val="00532D04"/>
    <w:rsid w:val="00565A0D"/>
    <w:rsid w:val="00577138"/>
    <w:rsid w:val="005A5D6E"/>
    <w:rsid w:val="005A6A12"/>
    <w:rsid w:val="006054B3"/>
    <w:rsid w:val="00631239"/>
    <w:rsid w:val="0067470C"/>
    <w:rsid w:val="006E5F91"/>
    <w:rsid w:val="00757608"/>
    <w:rsid w:val="007C5AA8"/>
    <w:rsid w:val="00811ED6"/>
    <w:rsid w:val="008167A9"/>
    <w:rsid w:val="0086504B"/>
    <w:rsid w:val="0089528F"/>
    <w:rsid w:val="00895D3A"/>
    <w:rsid w:val="008B14F8"/>
    <w:rsid w:val="00990702"/>
    <w:rsid w:val="009E2FA6"/>
    <w:rsid w:val="00A02186"/>
    <w:rsid w:val="00A11002"/>
    <w:rsid w:val="00A2585A"/>
    <w:rsid w:val="00A63BDD"/>
    <w:rsid w:val="00B259BC"/>
    <w:rsid w:val="00B563B0"/>
    <w:rsid w:val="00BA75E1"/>
    <w:rsid w:val="00BB3D0C"/>
    <w:rsid w:val="00C03E12"/>
    <w:rsid w:val="00C129E7"/>
    <w:rsid w:val="00C4371F"/>
    <w:rsid w:val="00CC2E4E"/>
    <w:rsid w:val="00CD1263"/>
    <w:rsid w:val="00CD5C97"/>
    <w:rsid w:val="00CF5661"/>
    <w:rsid w:val="00D503C9"/>
    <w:rsid w:val="00D85490"/>
    <w:rsid w:val="00D97AA2"/>
    <w:rsid w:val="00DC1B48"/>
    <w:rsid w:val="00DD5718"/>
    <w:rsid w:val="00DF6102"/>
    <w:rsid w:val="00E21B10"/>
    <w:rsid w:val="00E93DC1"/>
    <w:rsid w:val="00FB4C16"/>
    <w:rsid w:val="00FC50DD"/>
    <w:rsid w:val="00FC5F2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93056-916B-41B1-936F-26A577B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F5B8B"/>
    <w:rPr>
      <w:b/>
      <w:bCs/>
    </w:rPr>
  </w:style>
  <w:style w:type="character" w:customStyle="1" w:styleId="apple-converted-space">
    <w:name w:val="apple-converted-space"/>
    <w:basedOn w:val="a0"/>
    <w:rsid w:val="00FF5B8B"/>
  </w:style>
  <w:style w:type="paragraph" w:customStyle="1" w:styleId="c8">
    <w:name w:val="c8"/>
    <w:basedOn w:val="a"/>
    <w:rsid w:val="00FF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F5B8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F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26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08A"/>
  </w:style>
  <w:style w:type="paragraph" w:styleId="ab">
    <w:name w:val="footer"/>
    <w:basedOn w:val="a"/>
    <w:link w:val="ac"/>
    <w:uiPriority w:val="99"/>
    <w:unhideWhenUsed/>
    <w:rsid w:val="0026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A74C-66AA-40AE-B62E-B8699B9F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NNN</cp:lastModifiedBy>
  <cp:revision>3</cp:revision>
  <dcterms:created xsi:type="dcterms:W3CDTF">2016-09-27T06:05:00Z</dcterms:created>
  <dcterms:modified xsi:type="dcterms:W3CDTF">2016-09-27T06:05:00Z</dcterms:modified>
</cp:coreProperties>
</file>